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02" w:rsidRDefault="00E03402" w:rsidP="00E03402">
      <w:pPr>
        <w:spacing w:after="0" w:line="240" w:lineRule="auto"/>
        <w:jc w:val="both"/>
        <w:rPr>
          <w:rFonts w:ascii="Times New Roman" w:eastAsia="Times New Roman" w:hAnsi="Times New Roman" w:cs="Times New Roman"/>
          <w:b/>
          <w:bCs/>
          <w:color w:val="000000"/>
          <w:sz w:val="24"/>
          <w:szCs w:val="24"/>
          <w:lang w:eastAsia="ru-RU"/>
        </w:rPr>
      </w:pPr>
      <w:r w:rsidRPr="00E03402">
        <w:rPr>
          <w:rFonts w:ascii="Times New Roman" w:eastAsia="Times New Roman" w:hAnsi="Times New Roman" w:cs="Times New Roman"/>
          <w:b/>
          <w:bCs/>
          <w:sz w:val="24"/>
          <w:szCs w:val="24"/>
          <w:lang w:eastAsia="ru-RU"/>
        </w:rPr>
        <w:t>Лекция №</w:t>
      </w:r>
      <w:r w:rsidR="004528A4">
        <w:rPr>
          <w:rFonts w:ascii="Times New Roman" w:eastAsia="Times New Roman" w:hAnsi="Times New Roman" w:cs="Times New Roman"/>
          <w:b/>
          <w:bCs/>
          <w:sz w:val="24"/>
          <w:szCs w:val="24"/>
          <w:lang w:eastAsia="ru-RU"/>
        </w:rPr>
        <w:t>7</w:t>
      </w:r>
      <w:r w:rsidRPr="00E03402">
        <w:rPr>
          <w:rFonts w:ascii="Times New Roman" w:eastAsia="Times New Roman" w:hAnsi="Times New Roman" w:cs="Times New Roman"/>
          <w:b/>
          <w:bCs/>
          <w:sz w:val="24"/>
          <w:szCs w:val="24"/>
          <w:lang w:eastAsia="ru-RU"/>
        </w:rPr>
        <w:t xml:space="preserve"> </w:t>
      </w:r>
      <w:r w:rsidRPr="00B04664">
        <w:rPr>
          <w:rFonts w:ascii="Times New Roman" w:eastAsia="Times New Roman" w:hAnsi="Times New Roman" w:cs="Times New Roman"/>
          <w:b/>
          <w:bCs/>
          <w:sz w:val="24"/>
          <w:szCs w:val="24"/>
          <w:lang w:eastAsia="ru-RU"/>
        </w:rPr>
        <w:t>Товар в маркетинге</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color w:val="000000"/>
          <w:sz w:val="24"/>
          <w:szCs w:val="24"/>
          <w:lang w:eastAsia="ru-RU"/>
        </w:rPr>
        <w:t>1.</w:t>
      </w:r>
      <w:r w:rsidRPr="00B04664">
        <w:rPr>
          <w:rFonts w:ascii="Times New Roman" w:eastAsia="Times New Roman" w:hAnsi="Times New Roman" w:cs="Times New Roman"/>
          <w:sz w:val="24"/>
          <w:szCs w:val="24"/>
          <w:lang w:eastAsia="ru-RU"/>
        </w:rPr>
        <w:t>Маркетинговое понимание товара.</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color w:val="000000"/>
          <w:sz w:val="24"/>
          <w:szCs w:val="24"/>
          <w:lang w:eastAsia="ru-RU"/>
        </w:rPr>
        <w:t>2.</w:t>
      </w:r>
      <w:r w:rsidRPr="00B04664">
        <w:rPr>
          <w:rFonts w:ascii="Times New Roman" w:eastAsia="Times New Roman" w:hAnsi="Times New Roman" w:cs="Times New Roman"/>
          <w:sz w:val="24"/>
          <w:szCs w:val="24"/>
          <w:lang w:eastAsia="ru-RU"/>
        </w:rPr>
        <w:t>Классификация товара.</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color w:val="000000"/>
          <w:sz w:val="24"/>
          <w:szCs w:val="24"/>
          <w:lang w:eastAsia="ru-RU"/>
        </w:rPr>
        <w:t>3.</w:t>
      </w:r>
      <w:r w:rsidRPr="00B04664">
        <w:rPr>
          <w:rFonts w:ascii="Times New Roman" w:eastAsia="Times New Roman" w:hAnsi="Times New Roman" w:cs="Times New Roman"/>
          <w:sz w:val="24"/>
          <w:szCs w:val="24"/>
          <w:lang w:eastAsia="ru-RU"/>
        </w:rPr>
        <w:t>Услуги.</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color w:val="000000"/>
          <w:sz w:val="24"/>
          <w:szCs w:val="24"/>
          <w:lang w:eastAsia="ru-RU"/>
        </w:rPr>
        <w:t>4.</w:t>
      </w:r>
      <w:r w:rsidRPr="00B04664">
        <w:rPr>
          <w:rFonts w:ascii="Times New Roman" w:eastAsia="Times New Roman" w:hAnsi="Times New Roman" w:cs="Times New Roman"/>
          <w:sz w:val="24"/>
          <w:szCs w:val="24"/>
          <w:lang w:eastAsia="ru-RU"/>
        </w:rPr>
        <w:t>Жизненный цикл товара.</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t>1. Маркетинговое понимание товара</w:t>
      </w:r>
    </w:p>
    <w:p w:rsidR="00E03402" w:rsidRDefault="00E03402" w:rsidP="00E03402">
      <w:pPr>
        <w:spacing w:after="0" w:line="240" w:lineRule="auto"/>
        <w:jc w:val="both"/>
        <w:rPr>
          <w:rFonts w:ascii="Times New Roman" w:eastAsia="Times New Roman" w:hAnsi="Times New Roman" w:cs="Times New Roman"/>
          <w:b/>
          <w:bCs/>
          <w:i/>
          <w:iCs/>
          <w:sz w:val="24"/>
          <w:szCs w:val="24"/>
          <w:lang w:eastAsia="ru-RU"/>
        </w:rPr>
      </w:pP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Общепринятое определение товара – это продукт труда, произведенный для реализации (продажи).</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Маркетинговая сущность товара несколько отличается от общепринятой. То, что принято называть товаром в общем смысле, в маркетинге называют продуктом. Продукт – это составная часть товара, ради которого был куплен товар. Продукт является основной формирования товара, он обладает качествами, которые характеризуют его основную направленность (для питания, гардеробы, продолжения производства и т.д.).</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Для того чтобы продукт стал товаром, ему необходимо пройти длительный путь.</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 xml:space="preserve">Продукт обладает определенным </w:t>
      </w:r>
      <w:r w:rsidRPr="00B04664">
        <w:rPr>
          <w:rFonts w:ascii="Times New Roman" w:eastAsia="Times New Roman" w:hAnsi="Times New Roman" w:cs="Times New Roman"/>
          <w:i/>
          <w:iCs/>
          <w:sz w:val="24"/>
          <w:szCs w:val="24"/>
          <w:lang w:eastAsia="ru-RU"/>
        </w:rPr>
        <w:t>качеством</w:t>
      </w:r>
      <w:r w:rsidRPr="00B04664">
        <w:rPr>
          <w:rFonts w:ascii="Times New Roman" w:eastAsia="Times New Roman" w:hAnsi="Times New Roman" w:cs="Times New Roman"/>
          <w:sz w:val="24"/>
          <w:szCs w:val="24"/>
          <w:lang w:eastAsia="ru-RU"/>
        </w:rPr>
        <w:t>.</w:t>
      </w:r>
    </w:p>
    <w:p w:rsidR="00E03402" w:rsidRPr="00733B1F" w:rsidRDefault="00E03402" w:rsidP="00E03402">
      <w:pPr>
        <w:spacing w:after="0" w:line="240" w:lineRule="auto"/>
        <w:jc w:val="both"/>
        <w:rPr>
          <w:rFonts w:ascii="Times New Roman" w:eastAsia="Times New Roman" w:hAnsi="Times New Roman" w:cs="Times New Roman"/>
          <w:b/>
          <w:sz w:val="24"/>
          <w:szCs w:val="24"/>
          <w:lang w:eastAsia="ru-RU"/>
        </w:rPr>
      </w:pPr>
      <w:r w:rsidRPr="00733B1F">
        <w:rPr>
          <w:rFonts w:ascii="Times New Roman" w:eastAsia="Times New Roman" w:hAnsi="Times New Roman" w:cs="Times New Roman"/>
          <w:b/>
          <w:sz w:val="24"/>
          <w:szCs w:val="24"/>
          <w:lang w:eastAsia="ru-RU"/>
        </w:rPr>
        <w:t>В понятие качество продукта входят:</w:t>
      </w:r>
    </w:p>
    <w:p w:rsidR="00E03402" w:rsidRPr="00B04664" w:rsidRDefault="00E03402" w:rsidP="00E03402">
      <w:pPr>
        <w:spacing w:after="0" w:line="240" w:lineRule="auto"/>
        <w:ind w:left="2149" w:hanging="1069"/>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Технико-экономические характеристики;</w:t>
      </w:r>
    </w:p>
    <w:p w:rsidR="00E03402" w:rsidRPr="00B04664" w:rsidRDefault="00E03402" w:rsidP="00E03402">
      <w:pPr>
        <w:spacing w:after="0" w:line="240" w:lineRule="auto"/>
        <w:ind w:left="2149" w:hanging="1069"/>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Технология изготовления (ее собственное качество);</w:t>
      </w:r>
    </w:p>
    <w:p w:rsidR="00E03402" w:rsidRPr="00B04664" w:rsidRDefault="00E03402" w:rsidP="00E03402">
      <w:pPr>
        <w:spacing w:after="0" w:line="240" w:lineRule="auto"/>
        <w:ind w:left="2149" w:hanging="1069"/>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Надежность и долговечность;</w:t>
      </w:r>
    </w:p>
    <w:p w:rsidR="00E03402" w:rsidRPr="00B04664" w:rsidRDefault="00E03402" w:rsidP="00E03402">
      <w:pPr>
        <w:spacing w:after="0" w:line="240" w:lineRule="auto"/>
        <w:ind w:left="2149" w:hanging="1069"/>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Соответствие предполагаемому назначению;</w:t>
      </w:r>
    </w:p>
    <w:p w:rsidR="00E03402" w:rsidRPr="00B04664" w:rsidRDefault="00E03402" w:rsidP="00E03402">
      <w:pPr>
        <w:spacing w:after="0" w:line="240" w:lineRule="auto"/>
        <w:ind w:left="1440" w:hanging="360"/>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xml:space="preserve">  </w:t>
      </w:r>
      <w:proofErr w:type="spellStart"/>
      <w:r w:rsidRPr="00B04664">
        <w:rPr>
          <w:rFonts w:ascii="Times New Roman" w:eastAsia="Times New Roman" w:hAnsi="Times New Roman" w:cs="Times New Roman"/>
          <w:sz w:val="24"/>
          <w:szCs w:val="24"/>
          <w:lang w:eastAsia="ru-RU"/>
        </w:rPr>
        <w:t>Экологичность</w:t>
      </w:r>
      <w:proofErr w:type="spellEnd"/>
      <w:r w:rsidRPr="00B04664">
        <w:rPr>
          <w:rFonts w:ascii="Times New Roman" w:eastAsia="Times New Roman" w:hAnsi="Times New Roman" w:cs="Times New Roman"/>
          <w:sz w:val="24"/>
          <w:szCs w:val="24"/>
          <w:lang w:eastAsia="ru-RU"/>
        </w:rPr>
        <w:t xml:space="preserve"> (соответствие требованиям защиты окружающей среды);</w:t>
      </w:r>
    </w:p>
    <w:p w:rsidR="00E03402" w:rsidRPr="00B04664" w:rsidRDefault="00E03402" w:rsidP="00E03402">
      <w:pPr>
        <w:spacing w:after="0" w:line="240" w:lineRule="auto"/>
        <w:ind w:left="1440" w:hanging="360"/>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Эргономичность (учет свойств и особенностей человеческого организма);</w:t>
      </w:r>
    </w:p>
    <w:p w:rsidR="00E03402" w:rsidRPr="00B04664" w:rsidRDefault="00E03402" w:rsidP="00E03402">
      <w:pPr>
        <w:spacing w:after="0" w:line="240" w:lineRule="auto"/>
        <w:ind w:left="1429" w:hanging="360"/>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Эстетичность (внешняя форма и вид, привлекательность, выразительность)</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 xml:space="preserve">Главное в качестве не то, каким видит продукт </w:t>
      </w:r>
      <w:r w:rsidRPr="00B04664">
        <w:rPr>
          <w:rFonts w:ascii="Times New Roman" w:eastAsia="Times New Roman" w:hAnsi="Times New Roman" w:cs="Times New Roman"/>
          <w:i/>
          <w:iCs/>
          <w:sz w:val="24"/>
          <w:szCs w:val="24"/>
          <w:lang w:eastAsia="ru-RU"/>
        </w:rPr>
        <w:t>производитель, а то, каким видит продукт потребитель.</w:t>
      </w:r>
    </w:p>
    <w:p w:rsidR="00733B1F"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 xml:space="preserve">Для превращения продукта в товар нужна, </w:t>
      </w:r>
      <w:proofErr w:type="gramStart"/>
      <w:r w:rsidRPr="00B04664">
        <w:rPr>
          <w:rFonts w:ascii="Times New Roman" w:eastAsia="Times New Roman" w:hAnsi="Times New Roman" w:cs="Times New Roman"/>
          <w:sz w:val="24"/>
          <w:szCs w:val="24"/>
          <w:lang w:eastAsia="ru-RU"/>
        </w:rPr>
        <w:t>во-первых</w:t>
      </w:r>
      <w:proofErr w:type="gramEnd"/>
      <w:r w:rsidRPr="00B04664">
        <w:rPr>
          <w:rFonts w:ascii="Times New Roman" w:eastAsia="Times New Roman" w:hAnsi="Times New Roman" w:cs="Times New Roman"/>
          <w:sz w:val="24"/>
          <w:szCs w:val="24"/>
          <w:lang w:eastAsia="ru-RU"/>
        </w:rPr>
        <w:t xml:space="preserve"> поддержка. </w:t>
      </w:r>
    </w:p>
    <w:p w:rsidR="00E03402" w:rsidRPr="00733B1F" w:rsidRDefault="00E03402" w:rsidP="00E03402">
      <w:pPr>
        <w:spacing w:after="0" w:line="240" w:lineRule="auto"/>
        <w:jc w:val="both"/>
        <w:rPr>
          <w:rFonts w:ascii="Times New Roman" w:eastAsia="Times New Roman" w:hAnsi="Times New Roman" w:cs="Times New Roman"/>
          <w:b/>
          <w:sz w:val="24"/>
          <w:szCs w:val="24"/>
          <w:lang w:eastAsia="ru-RU"/>
        </w:rPr>
      </w:pPr>
      <w:r w:rsidRPr="00733B1F">
        <w:rPr>
          <w:rFonts w:ascii="Times New Roman" w:eastAsia="Times New Roman" w:hAnsi="Times New Roman" w:cs="Times New Roman"/>
          <w:b/>
          <w:sz w:val="24"/>
          <w:szCs w:val="24"/>
          <w:lang w:eastAsia="ru-RU"/>
        </w:rPr>
        <w:t>В группу поддержки продукта входят следующие элементы:</w:t>
      </w:r>
    </w:p>
    <w:p w:rsidR="00E03402" w:rsidRPr="00B04664" w:rsidRDefault="00E03402" w:rsidP="00E03402">
      <w:pPr>
        <w:numPr>
          <w:ilvl w:val="0"/>
          <w:numId w:val="5"/>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Все, что помогает сберечь потребительские свойства продукта, вплоть до момента продажи (консервация, упаковка, хранение, транспортные услуги, маркировка);</w:t>
      </w:r>
    </w:p>
    <w:p w:rsidR="00E03402" w:rsidRPr="00B04664" w:rsidRDefault="00E03402" w:rsidP="00E03402">
      <w:pPr>
        <w:numPr>
          <w:ilvl w:val="0"/>
          <w:numId w:val="5"/>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Меры по обеспечению правильного использования продукта (инструкции, обучение пользованию продуктом, способ изготовления, необходимые гарантии, выполнение первой помощи по ремонту);</w:t>
      </w:r>
    </w:p>
    <w:p w:rsidR="00E03402" w:rsidRPr="00B04664" w:rsidRDefault="00E03402" w:rsidP="00E03402">
      <w:pPr>
        <w:numPr>
          <w:ilvl w:val="0"/>
          <w:numId w:val="5"/>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Сопутствующие продукты, без которых не может быть успешное использование основного продукта (аккумуляторы, шнуры для технически сложных продуктов, проигрыватель – пластинки, фотоаппарат – пленка).</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proofErr w:type="gramStart"/>
      <w:r w:rsidRPr="00B04664">
        <w:rPr>
          <w:rFonts w:ascii="Times New Roman" w:eastAsia="Times New Roman" w:hAnsi="Times New Roman" w:cs="Times New Roman"/>
          <w:sz w:val="24"/>
          <w:szCs w:val="24"/>
          <w:lang w:eastAsia="ru-RU"/>
        </w:rPr>
        <w:t>Во-вторых</w:t>
      </w:r>
      <w:proofErr w:type="gramEnd"/>
      <w:r w:rsidRPr="00B04664">
        <w:rPr>
          <w:rFonts w:ascii="Times New Roman" w:eastAsia="Times New Roman" w:hAnsi="Times New Roman" w:cs="Times New Roman"/>
          <w:sz w:val="24"/>
          <w:szCs w:val="24"/>
          <w:lang w:eastAsia="ru-RU"/>
        </w:rPr>
        <w:t>: при помощи инструментов маркетинга (дизайн, грамотная реклама, налаженный сбыт, эффективное обслуживание, прочная связь с общественностью, гибкая политика цен) продукт вместе с необходимой поддержкой должен превратиться в товар.</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 xml:space="preserve">Таким образом, в целом формулу </w:t>
      </w:r>
      <w:proofErr w:type="gramStart"/>
      <w:r w:rsidRPr="00B04664">
        <w:rPr>
          <w:rFonts w:ascii="Times New Roman" w:eastAsia="Times New Roman" w:hAnsi="Times New Roman" w:cs="Times New Roman"/>
          <w:sz w:val="24"/>
          <w:szCs w:val="24"/>
          <w:lang w:eastAsia="ru-RU"/>
        </w:rPr>
        <w:t>в товара</w:t>
      </w:r>
      <w:proofErr w:type="gramEnd"/>
      <w:r w:rsidRPr="00B04664">
        <w:rPr>
          <w:rFonts w:ascii="Times New Roman" w:eastAsia="Times New Roman" w:hAnsi="Times New Roman" w:cs="Times New Roman"/>
          <w:sz w:val="24"/>
          <w:szCs w:val="24"/>
          <w:lang w:eastAsia="ru-RU"/>
        </w:rPr>
        <w:t xml:space="preserve"> в маркетинге можно выразить следующим образом:</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ТОВАР = ПРОДУКТ + ПОДДЕРЖКА + ИНСТРУМЕНТЫ МАРКЕТИНГА</w:t>
      </w:r>
    </w:p>
    <w:tbl>
      <w:tblPr>
        <w:tblW w:w="0" w:type="auto"/>
        <w:tblInd w:w="4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2712"/>
        <w:gridCol w:w="4120"/>
      </w:tblGrid>
      <w:tr w:rsidR="00E03402" w:rsidRPr="00B04664" w:rsidTr="003404BE">
        <w:trPr>
          <w:trHeight w:val="287"/>
        </w:trPr>
        <w:tc>
          <w:tcPr>
            <w:tcW w:w="910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Товар</w:t>
            </w:r>
          </w:p>
        </w:tc>
      </w:tr>
      <w:tr w:rsidR="00E03402" w:rsidRPr="00B04664" w:rsidTr="003404BE">
        <w:trPr>
          <w:trHeight w:val="353"/>
        </w:trPr>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продукт</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поддержка</w:t>
            </w: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Инструменты маркетинга</w:t>
            </w:r>
          </w:p>
        </w:tc>
      </w:tr>
      <w:tr w:rsidR="00E03402" w:rsidRPr="00B04664" w:rsidTr="003404BE">
        <w:trPr>
          <w:trHeight w:val="540"/>
        </w:trPr>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Спортивная форма</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Упаковка, условия транспортировки, хранения, маркировка</w:t>
            </w:r>
          </w:p>
        </w:tc>
        <w:tc>
          <w:tcPr>
            <w:tcW w:w="4120" w:type="dxa"/>
            <w:tcBorders>
              <w:top w:val="nil"/>
              <w:left w:val="nil"/>
              <w:bottom w:val="single" w:sz="8" w:space="0" w:color="auto"/>
              <w:right w:val="single" w:sz="8" w:space="0" w:color="auto"/>
            </w:tcBorders>
            <w:tcMar>
              <w:top w:w="0" w:type="dxa"/>
              <w:left w:w="108" w:type="dxa"/>
              <w:bottom w:w="0" w:type="dxa"/>
              <w:right w:w="108" w:type="dxa"/>
            </w:tcMar>
            <w:hideMark/>
          </w:tcPr>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Дизайн упаковки, рекламная компания, гибкая ценовая политики, сбыт.</w:t>
            </w:r>
          </w:p>
        </w:tc>
      </w:tr>
    </w:tbl>
    <w:p w:rsidR="00E03402" w:rsidRPr="00733B1F" w:rsidRDefault="00E03402" w:rsidP="00E03402">
      <w:pPr>
        <w:spacing w:after="0" w:line="240" w:lineRule="auto"/>
        <w:ind w:firstLine="720"/>
        <w:jc w:val="both"/>
        <w:rPr>
          <w:rFonts w:ascii="Times New Roman" w:eastAsia="Times New Roman" w:hAnsi="Times New Roman" w:cs="Times New Roman"/>
          <w:b/>
          <w:sz w:val="24"/>
          <w:szCs w:val="24"/>
          <w:lang w:eastAsia="ru-RU"/>
        </w:rPr>
      </w:pPr>
      <w:r w:rsidRPr="00733B1F">
        <w:rPr>
          <w:rFonts w:ascii="Times New Roman" w:eastAsia="Times New Roman" w:hAnsi="Times New Roman" w:cs="Times New Roman"/>
          <w:b/>
          <w:sz w:val="24"/>
          <w:szCs w:val="24"/>
          <w:lang w:eastAsia="ru-RU"/>
        </w:rPr>
        <w:t>Маркетинговое определение товара:</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Товар</w:t>
      </w:r>
      <w:r w:rsidRPr="00B04664">
        <w:rPr>
          <w:rFonts w:ascii="Times New Roman" w:eastAsia="Times New Roman" w:hAnsi="Times New Roman" w:cs="Times New Roman"/>
          <w:sz w:val="24"/>
          <w:szCs w:val="24"/>
          <w:lang w:eastAsia="ru-RU"/>
        </w:rPr>
        <w:t xml:space="preserve"> – все, что может удовлетворить нужду или потребность и предлагается рынку с целью привлечения внимания, приобретения, использования или потребления. Это могут быть физические объекты, услуги, лица, места, организации и идеи.</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lastRenderedPageBreak/>
        <w:t>Следовательно, с позиций маркетинга предприятию-изготовителю необходимо проектировать свой товар на заранее выявленную целевую группу потребителей, т.е. исходить из потребностей не “среднестатистического” покупателя, а определенной однородной группы.</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t>Три уровня товара</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При создании товара разработчику нужно воспринимать идею на трех уровнях.</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Первый уровень</w:t>
      </w:r>
      <w:r w:rsidRPr="00B04664">
        <w:rPr>
          <w:rFonts w:ascii="Times New Roman" w:eastAsia="Times New Roman" w:hAnsi="Times New Roman" w:cs="Times New Roman"/>
          <w:sz w:val="24"/>
          <w:szCs w:val="24"/>
          <w:lang w:eastAsia="ru-RU"/>
        </w:rPr>
        <w:t xml:space="preserve"> – т</w:t>
      </w:r>
      <w:r w:rsidRPr="00B04664">
        <w:rPr>
          <w:rFonts w:ascii="Times New Roman" w:eastAsia="Times New Roman" w:hAnsi="Times New Roman" w:cs="Times New Roman"/>
          <w:b/>
          <w:bCs/>
          <w:sz w:val="24"/>
          <w:szCs w:val="24"/>
          <w:lang w:eastAsia="ru-RU"/>
        </w:rPr>
        <w:t>овар по замыслу</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Основополагающий уровень, т.к. на нем дают ответ на вопрос: что в действительности будет приобретать покупатель? Основная задача деятеля рынка – выявить скрытые за любым товаром нужды и продать не свойства этого товара, а выгоды от него. Товар по замыслу – сердцевина понятия товара в целом.</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Второй уровень</w:t>
      </w:r>
      <w:r w:rsidRPr="00B04664">
        <w:rPr>
          <w:rFonts w:ascii="Times New Roman" w:eastAsia="Times New Roman" w:hAnsi="Times New Roman" w:cs="Times New Roman"/>
          <w:sz w:val="24"/>
          <w:szCs w:val="24"/>
          <w:lang w:eastAsia="ru-RU"/>
        </w:rPr>
        <w:t xml:space="preserve"> – </w:t>
      </w:r>
      <w:r w:rsidRPr="00B04664">
        <w:rPr>
          <w:rFonts w:ascii="Times New Roman" w:eastAsia="Times New Roman" w:hAnsi="Times New Roman" w:cs="Times New Roman"/>
          <w:b/>
          <w:bCs/>
          <w:sz w:val="24"/>
          <w:szCs w:val="24"/>
          <w:lang w:eastAsia="ru-RU"/>
        </w:rPr>
        <w:t>товар в реальном исполнении</w:t>
      </w:r>
      <w:r w:rsidRPr="00B04664">
        <w:rPr>
          <w:rFonts w:ascii="Times New Roman" w:eastAsia="Times New Roman" w:hAnsi="Times New Roman" w:cs="Times New Roman"/>
          <w:sz w:val="24"/>
          <w:szCs w:val="24"/>
          <w:lang w:eastAsia="ru-RU"/>
        </w:rPr>
        <w:t>.</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На этом уровне товар должен обладать пятью характеристиками: уровнем качества, набором свойств, специфическим оформлением, марочным названием и специфической упаковкой.</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Третий уровень</w:t>
      </w:r>
      <w:r w:rsidRPr="00B04664">
        <w:rPr>
          <w:rFonts w:ascii="Times New Roman" w:eastAsia="Times New Roman" w:hAnsi="Times New Roman" w:cs="Times New Roman"/>
          <w:sz w:val="24"/>
          <w:szCs w:val="24"/>
          <w:lang w:eastAsia="ru-RU"/>
        </w:rPr>
        <w:t xml:space="preserve"> – </w:t>
      </w:r>
      <w:r w:rsidRPr="00B04664">
        <w:rPr>
          <w:rFonts w:ascii="Times New Roman" w:eastAsia="Times New Roman" w:hAnsi="Times New Roman" w:cs="Times New Roman"/>
          <w:b/>
          <w:bCs/>
          <w:sz w:val="24"/>
          <w:szCs w:val="24"/>
          <w:lang w:eastAsia="ru-RU"/>
        </w:rPr>
        <w:t>товар с подкреплением</w:t>
      </w:r>
      <w:r w:rsidRPr="00B04664">
        <w:rPr>
          <w:rFonts w:ascii="Times New Roman" w:eastAsia="Times New Roman" w:hAnsi="Times New Roman" w:cs="Times New Roman"/>
          <w:sz w:val="24"/>
          <w:szCs w:val="24"/>
          <w:lang w:eastAsia="ru-RU"/>
        </w:rPr>
        <w:t>.</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Это собственно товар с прилагающими к нему дополнительными услугами и выгодами, которые вместе и составляют подкрепление. Это могут быть привлечение личного внимания к покупателям, доставка товара на дом, гарантия возврата денег и т.д.</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Идея подкрепления товара заставляет деятеля рынка присмотреться к существующей у клиента системе потребления в целом, к тому, как покупатель товара комплексно подходит к проблеме, которую он пытается решить благодаря использованию товара.</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 xml:space="preserve">При таком подходе имеется возможность выявить и применить наиболее эффективные с точки зрения конкуренции способы подкрепления своего товарного предложения </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t>2. Классификация товаров</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Товары классифицируются по различным признакам. Остановимся на тех признаках, которые имеют непосредственное отношение к маркетинговой деятельности.</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 xml:space="preserve">По </w:t>
      </w:r>
      <w:r w:rsidRPr="00B04664">
        <w:rPr>
          <w:rFonts w:ascii="Times New Roman" w:eastAsia="Times New Roman" w:hAnsi="Times New Roman" w:cs="Times New Roman"/>
          <w:b/>
          <w:bCs/>
          <w:i/>
          <w:iCs/>
          <w:sz w:val="24"/>
          <w:szCs w:val="24"/>
          <w:lang w:eastAsia="ru-RU"/>
        </w:rPr>
        <w:t>цели</w:t>
      </w:r>
      <w:r w:rsidRPr="00B04664">
        <w:rPr>
          <w:rFonts w:ascii="Times New Roman" w:eastAsia="Times New Roman" w:hAnsi="Times New Roman" w:cs="Times New Roman"/>
          <w:sz w:val="24"/>
          <w:szCs w:val="24"/>
          <w:lang w:eastAsia="ru-RU"/>
        </w:rPr>
        <w:t xml:space="preserve"> применения товары подразделяются на:</w:t>
      </w:r>
    </w:p>
    <w:p w:rsidR="00E03402" w:rsidRPr="00B04664" w:rsidRDefault="00E03402" w:rsidP="00E03402">
      <w:pPr>
        <w:numPr>
          <w:ilvl w:val="0"/>
          <w:numId w:val="6"/>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Потребительские товары (личного потребления);</w:t>
      </w:r>
    </w:p>
    <w:p w:rsidR="00E03402" w:rsidRPr="00B04664" w:rsidRDefault="00E03402" w:rsidP="00E03402">
      <w:pPr>
        <w:numPr>
          <w:ilvl w:val="0"/>
          <w:numId w:val="6"/>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Товары производственного назначения</w:t>
      </w:r>
      <w:r w:rsidRPr="00B04664">
        <w:rPr>
          <w:rFonts w:ascii="Times New Roman" w:eastAsia="Times New Roman" w:hAnsi="Times New Roman" w:cs="Times New Roman"/>
          <w:sz w:val="24"/>
          <w:szCs w:val="24"/>
          <w:lang w:eastAsia="ru-RU"/>
        </w:rPr>
        <w:t>.</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t>Классификация потребительских товаров</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 xml:space="preserve">Для потребительских товаров в маркетинге существует две формы классификации. Первая форма основана </w:t>
      </w:r>
      <w:r w:rsidRPr="00B04664">
        <w:rPr>
          <w:rFonts w:ascii="Times New Roman" w:eastAsia="Times New Roman" w:hAnsi="Times New Roman" w:cs="Times New Roman"/>
          <w:b/>
          <w:bCs/>
          <w:i/>
          <w:iCs/>
          <w:sz w:val="24"/>
          <w:szCs w:val="24"/>
          <w:lang w:eastAsia="ru-RU"/>
        </w:rPr>
        <w:t>на характере потребления</w:t>
      </w:r>
      <w:r w:rsidRPr="00B04664">
        <w:rPr>
          <w:rFonts w:ascii="Times New Roman" w:eastAsia="Times New Roman" w:hAnsi="Times New Roman" w:cs="Times New Roman"/>
          <w:sz w:val="24"/>
          <w:szCs w:val="24"/>
          <w:lang w:eastAsia="ru-RU"/>
        </w:rPr>
        <w:t>. При этом выделяют три категории товаров:</w:t>
      </w:r>
    </w:p>
    <w:p w:rsidR="00E03402" w:rsidRPr="00B04664" w:rsidRDefault="00E03402" w:rsidP="00E03402">
      <w:pPr>
        <w:numPr>
          <w:ilvl w:val="0"/>
          <w:numId w:val="7"/>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1.</w:t>
      </w:r>
      <w:r w:rsidRPr="00B04664">
        <w:rPr>
          <w:rFonts w:ascii="Times New Roman" w:eastAsia="Times New Roman" w:hAnsi="Times New Roman" w:cs="Times New Roman"/>
          <w:i/>
          <w:iCs/>
          <w:sz w:val="24"/>
          <w:szCs w:val="24"/>
          <w:lang w:eastAsia="ru-RU"/>
        </w:rPr>
        <w:t>товары краткосрочного пользования</w:t>
      </w:r>
      <w:r w:rsidRPr="00B04664">
        <w:rPr>
          <w:rFonts w:ascii="Times New Roman" w:eastAsia="Times New Roman" w:hAnsi="Times New Roman" w:cs="Times New Roman"/>
          <w:sz w:val="24"/>
          <w:szCs w:val="24"/>
          <w:lang w:eastAsia="ru-RU"/>
        </w:rPr>
        <w:t>, используемые за один или несколько раз (мыло и мясо, спички и газеты);</w:t>
      </w:r>
    </w:p>
    <w:p w:rsidR="00E03402" w:rsidRPr="00B04664" w:rsidRDefault="00E03402" w:rsidP="00E03402">
      <w:pPr>
        <w:numPr>
          <w:ilvl w:val="0"/>
          <w:numId w:val="7"/>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2.</w:t>
      </w:r>
      <w:r w:rsidRPr="00B04664">
        <w:rPr>
          <w:rFonts w:ascii="Times New Roman" w:eastAsia="Times New Roman" w:hAnsi="Times New Roman" w:cs="Times New Roman"/>
          <w:i/>
          <w:iCs/>
          <w:sz w:val="24"/>
          <w:szCs w:val="24"/>
          <w:lang w:eastAsia="ru-RU"/>
        </w:rPr>
        <w:t>товары длительного пользования</w:t>
      </w:r>
      <w:r w:rsidRPr="00B04664">
        <w:rPr>
          <w:rFonts w:ascii="Times New Roman" w:eastAsia="Times New Roman" w:hAnsi="Times New Roman" w:cs="Times New Roman"/>
          <w:sz w:val="24"/>
          <w:szCs w:val="24"/>
          <w:lang w:eastAsia="ru-RU"/>
        </w:rPr>
        <w:t>. Они используются многократно (автомобили, холодильники, одежда, обувь);</w:t>
      </w:r>
    </w:p>
    <w:p w:rsidR="00E03402" w:rsidRPr="00B04664" w:rsidRDefault="00E03402" w:rsidP="00E03402">
      <w:pPr>
        <w:numPr>
          <w:ilvl w:val="0"/>
          <w:numId w:val="7"/>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3.</w:t>
      </w:r>
      <w:r w:rsidRPr="00B04664">
        <w:rPr>
          <w:rFonts w:ascii="Times New Roman" w:eastAsia="Times New Roman" w:hAnsi="Times New Roman" w:cs="Times New Roman"/>
          <w:i/>
          <w:iCs/>
          <w:sz w:val="24"/>
          <w:szCs w:val="24"/>
          <w:lang w:eastAsia="ru-RU"/>
        </w:rPr>
        <w:t>услуги</w:t>
      </w:r>
      <w:r w:rsidRPr="00B04664">
        <w:rPr>
          <w:rFonts w:ascii="Times New Roman" w:eastAsia="Times New Roman" w:hAnsi="Times New Roman" w:cs="Times New Roman"/>
          <w:sz w:val="24"/>
          <w:szCs w:val="24"/>
          <w:lang w:eastAsia="ru-RU"/>
        </w:rPr>
        <w:t xml:space="preserve"> – это действие, приносящее человеку полезный результат и удовлетворение.</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Вторая форма классификации потребительских товаров основана на поведении потребителя, его привычках в потреблении. В ней также выделяются три категории товаров:</w:t>
      </w:r>
    </w:p>
    <w:p w:rsidR="00E03402" w:rsidRPr="00B04664" w:rsidRDefault="00E03402" w:rsidP="00E03402">
      <w:pPr>
        <w:numPr>
          <w:ilvl w:val="0"/>
          <w:numId w:val="8"/>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1.</w:t>
      </w:r>
      <w:r w:rsidRPr="00B04664">
        <w:rPr>
          <w:rFonts w:ascii="Times New Roman" w:eastAsia="Times New Roman" w:hAnsi="Times New Roman" w:cs="Times New Roman"/>
          <w:i/>
          <w:iCs/>
          <w:sz w:val="24"/>
          <w:szCs w:val="24"/>
          <w:lang w:eastAsia="ru-RU"/>
        </w:rPr>
        <w:t>товары повседневного спроса</w:t>
      </w:r>
      <w:r w:rsidRPr="00B04664">
        <w:rPr>
          <w:rFonts w:ascii="Times New Roman" w:eastAsia="Times New Roman" w:hAnsi="Times New Roman" w:cs="Times New Roman"/>
          <w:sz w:val="24"/>
          <w:szCs w:val="24"/>
          <w:lang w:eastAsia="ru-RU"/>
        </w:rPr>
        <w:t xml:space="preserve"> – это товары, которые покупаются часто, не задумываясь, и с минимальными усилиями на их сравнение между собой (спички, хозяйственные мелочи, канцелярские принадлежности);</w:t>
      </w:r>
    </w:p>
    <w:p w:rsidR="00E03402" w:rsidRPr="00B04664" w:rsidRDefault="00E03402" w:rsidP="00E03402">
      <w:pPr>
        <w:numPr>
          <w:ilvl w:val="0"/>
          <w:numId w:val="8"/>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2.</w:t>
      </w:r>
      <w:r w:rsidRPr="00B04664">
        <w:rPr>
          <w:rFonts w:ascii="Times New Roman" w:eastAsia="Times New Roman" w:hAnsi="Times New Roman" w:cs="Times New Roman"/>
          <w:i/>
          <w:iCs/>
          <w:sz w:val="24"/>
          <w:szCs w:val="24"/>
          <w:lang w:eastAsia="ru-RU"/>
        </w:rPr>
        <w:t>товары предварительного выбора</w:t>
      </w:r>
      <w:r w:rsidRPr="00B04664">
        <w:rPr>
          <w:rFonts w:ascii="Times New Roman" w:eastAsia="Times New Roman" w:hAnsi="Times New Roman" w:cs="Times New Roman"/>
          <w:sz w:val="24"/>
          <w:szCs w:val="24"/>
          <w:lang w:eastAsia="ru-RU"/>
        </w:rPr>
        <w:t xml:space="preserve"> – это те товары, при покупке которых сравнивают их качество, цену, внешнее оформление с аналогичными товарами (одежда, электробытовые товары, мебель). Потребитель прикладывает усилия по поиску таких товаров, пока не находит подходящий для него товар.</w:t>
      </w:r>
    </w:p>
    <w:p w:rsidR="00E03402" w:rsidRPr="00B04664" w:rsidRDefault="00E03402" w:rsidP="00E03402">
      <w:pPr>
        <w:numPr>
          <w:ilvl w:val="0"/>
          <w:numId w:val="8"/>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3.</w:t>
      </w:r>
      <w:r w:rsidRPr="00B04664">
        <w:rPr>
          <w:rFonts w:ascii="Times New Roman" w:eastAsia="Times New Roman" w:hAnsi="Times New Roman" w:cs="Times New Roman"/>
          <w:i/>
          <w:iCs/>
          <w:sz w:val="24"/>
          <w:szCs w:val="24"/>
          <w:lang w:eastAsia="ru-RU"/>
        </w:rPr>
        <w:t xml:space="preserve">товары особого спроса </w:t>
      </w:r>
      <w:r w:rsidRPr="00B04664">
        <w:rPr>
          <w:rFonts w:ascii="Times New Roman" w:eastAsia="Times New Roman" w:hAnsi="Times New Roman" w:cs="Times New Roman"/>
          <w:sz w:val="24"/>
          <w:szCs w:val="24"/>
          <w:lang w:eastAsia="ru-RU"/>
        </w:rPr>
        <w:t>– это товары с уникальными свойствами или отдельные марочные товары, на приобретение которых покупатель готов затратить дополнительные усилия (автомобили, модные товары и т.д.);</w:t>
      </w:r>
    </w:p>
    <w:p w:rsidR="00E03402" w:rsidRPr="00B04664" w:rsidRDefault="00E03402" w:rsidP="00E03402">
      <w:pPr>
        <w:numPr>
          <w:ilvl w:val="0"/>
          <w:numId w:val="8"/>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lastRenderedPageBreak/>
        <w:t>4.</w:t>
      </w:r>
      <w:r w:rsidRPr="00B04664">
        <w:rPr>
          <w:rFonts w:ascii="Times New Roman" w:eastAsia="Times New Roman" w:hAnsi="Times New Roman" w:cs="Times New Roman"/>
          <w:i/>
          <w:iCs/>
          <w:sz w:val="24"/>
          <w:szCs w:val="24"/>
          <w:lang w:eastAsia="ru-RU"/>
        </w:rPr>
        <w:t xml:space="preserve">товары пассивного спроса </w:t>
      </w:r>
      <w:r w:rsidRPr="00B04664">
        <w:rPr>
          <w:rFonts w:ascii="Times New Roman" w:eastAsia="Times New Roman" w:hAnsi="Times New Roman" w:cs="Times New Roman"/>
          <w:sz w:val="24"/>
          <w:szCs w:val="24"/>
          <w:lang w:eastAsia="ru-RU"/>
        </w:rPr>
        <w:t>– товары, о которых покупатель не знает или знает, но не задумывается об их приобретении (энциклопедические словари, страхование жизни).</w:t>
      </w:r>
    </w:p>
    <w:p w:rsidR="00E03402" w:rsidRPr="00B04664" w:rsidRDefault="00E03402" w:rsidP="00E03402">
      <w:pPr>
        <w:spacing w:after="0" w:line="240" w:lineRule="auto"/>
        <w:ind w:left="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t>Классификация товаров промышленного назначения</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Товаров производственного назначения подразделяются в зависимости от степени их участия в процессе производства на сырье, материалы и готовые детали, полностью используемые в производстве, или на те, которые становятся частью конечной продукции. В отличие от сырья и материалов, другие товары используются в ходе производства, но не превращаются в конечный продукт, а только помогают его созданию. При этом их стоимость частями переносится на готовый продукт. К ним относятся здания, сооружения, станки, оборудование, компьютеры и многое другое.</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В зависимости от меры участия в производстве и относительной ценности, товары промышленного назначения делятся на три группы:</w:t>
      </w:r>
    </w:p>
    <w:p w:rsidR="00E03402" w:rsidRPr="00B04664" w:rsidRDefault="00E03402" w:rsidP="00E03402">
      <w:pPr>
        <w:numPr>
          <w:ilvl w:val="0"/>
          <w:numId w:val="9"/>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1.Материалы и детали.</w:t>
      </w:r>
    </w:p>
    <w:p w:rsidR="00E03402" w:rsidRPr="00B04664" w:rsidRDefault="00E03402" w:rsidP="00E03402">
      <w:pPr>
        <w:numPr>
          <w:ilvl w:val="0"/>
          <w:numId w:val="9"/>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2.Капитальное имущество.</w:t>
      </w:r>
    </w:p>
    <w:p w:rsidR="00E03402" w:rsidRPr="00B04664" w:rsidRDefault="00E03402" w:rsidP="00E03402">
      <w:pPr>
        <w:numPr>
          <w:ilvl w:val="0"/>
          <w:numId w:val="9"/>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3.Вспомогательные материалы.</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1. Материалы и детали</w:t>
      </w:r>
      <w:r w:rsidRPr="00B04664">
        <w:rPr>
          <w:rFonts w:ascii="Times New Roman" w:eastAsia="Times New Roman" w:hAnsi="Times New Roman" w:cs="Times New Roman"/>
          <w:sz w:val="24"/>
          <w:szCs w:val="24"/>
          <w:lang w:eastAsia="ru-RU"/>
        </w:rPr>
        <w:t>. К этой группе относятся товары, которые полностью используются в изделии производителя. В свою очередь товары данной группы можно подразделить на две подгруппы:</w:t>
      </w:r>
    </w:p>
    <w:p w:rsidR="00E03402" w:rsidRPr="00B04664" w:rsidRDefault="00E03402" w:rsidP="00E03402">
      <w:pPr>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B04664">
        <w:rPr>
          <w:rFonts w:ascii="Times New Roman" w:eastAsia="Times New Roman" w:hAnsi="Times New Roman" w:cs="Times New Roman"/>
          <w:sz w:val="24"/>
          <w:szCs w:val="24"/>
          <w:lang w:eastAsia="ru-RU"/>
        </w:rPr>
        <w:t>a)сырье</w:t>
      </w:r>
      <w:proofErr w:type="gramEnd"/>
    </w:p>
    <w:p w:rsidR="00E03402" w:rsidRPr="00B04664" w:rsidRDefault="00E03402" w:rsidP="00E03402">
      <w:pPr>
        <w:spacing w:after="0" w:line="240" w:lineRule="auto"/>
        <w:ind w:left="720"/>
        <w:jc w:val="both"/>
        <w:rPr>
          <w:rFonts w:ascii="Times New Roman" w:eastAsia="Times New Roman" w:hAnsi="Times New Roman" w:cs="Times New Roman"/>
          <w:sz w:val="24"/>
          <w:szCs w:val="24"/>
          <w:lang w:eastAsia="ru-RU"/>
        </w:rPr>
      </w:pPr>
      <w:proofErr w:type="gramStart"/>
      <w:r w:rsidRPr="00B04664">
        <w:rPr>
          <w:rFonts w:ascii="Times New Roman" w:eastAsia="Times New Roman" w:hAnsi="Times New Roman" w:cs="Times New Roman"/>
          <w:sz w:val="24"/>
          <w:szCs w:val="24"/>
          <w:lang w:eastAsia="ru-RU"/>
        </w:rPr>
        <w:t>б)   </w:t>
      </w:r>
      <w:proofErr w:type="gramEnd"/>
      <w:r w:rsidRPr="00B04664">
        <w:rPr>
          <w:rFonts w:ascii="Times New Roman" w:eastAsia="Times New Roman" w:hAnsi="Times New Roman" w:cs="Times New Roman"/>
          <w:sz w:val="24"/>
          <w:szCs w:val="24"/>
          <w:lang w:eastAsia="ru-RU"/>
        </w:rPr>
        <w:t>         полуфабрикаты и детали.</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2. Капитальное имущество</w:t>
      </w:r>
      <w:r w:rsidRPr="00B04664">
        <w:rPr>
          <w:rFonts w:ascii="Times New Roman" w:eastAsia="Times New Roman" w:hAnsi="Times New Roman" w:cs="Times New Roman"/>
          <w:sz w:val="24"/>
          <w:szCs w:val="24"/>
          <w:lang w:eastAsia="ru-RU"/>
        </w:rPr>
        <w:t>. Сюда относят товары, частично присутствующие в готовом изделии. Их обычно делят на две подгруппы:</w:t>
      </w:r>
    </w:p>
    <w:p w:rsidR="00E03402" w:rsidRPr="00B04664" w:rsidRDefault="00E03402" w:rsidP="00E03402">
      <w:pPr>
        <w:spacing w:after="0" w:line="240" w:lineRule="auto"/>
        <w:ind w:left="1080"/>
        <w:jc w:val="both"/>
        <w:rPr>
          <w:rFonts w:ascii="Times New Roman" w:eastAsia="Times New Roman" w:hAnsi="Times New Roman" w:cs="Times New Roman"/>
          <w:sz w:val="24"/>
          <w:szCs w:val="24"/>
          <w:lang w:eastAsia="ru-RU"/>
        </w:rPr>
      </w:pPr>
      <w:proofErr w:type="gramStart"/>
      <w:r w:rsidRPr="00B04664">
        <w:rPr>
          <w:rFonts w:ascii="Times New Roman" w:eastAsia="Times New Roman" w:hAnsi="Times New Roman" w:cs="Times New Roman"/>
          <w:sz w:val="24"/>
          <w:szCs w:val="24"/>
          <w:lang w:eastAsia="ru-RU"/>
        </w:rPr>
        <w:t>а)   </w:t>
      </w:r>
      <w:proofErr w:type="gramEnd"/>
      <w:r w:rsidRPr="00B04664">
        <w:rPr>
          <w:rFonts w:ascii="Times New Roman" w:eastAsia="Times New Roman" w:hAnsi="Times New Roman" w:cs="Times New Roman"/>
          <w:sz w:val="24"/>
          <w:szCs w:val="24"/>
          <w:lang w:eastAsia="ru-RU"/>
        </w:rPr>
        <w:t xml:space="preserve"> стационарные сооружения;</w:t>
      </w:r>
    </w:p>
    <w:p w:rsidR="00E03402" w:rsidRPr="00B04664" w:rsidRDefault="00E03402" w:rsidP="00E03402">
      <w:pPr>
        <w:spacing w:after="0" w:line="240" w:lineRule="auto"/>
        <w:ind w:left="1080"/>
        <w:jc w:val="both"/>
        <w:rPr>
          <w:rFonts w:ascii="Times New Roman" w:eastAsia="Times New Roman" w:hAnsi="Times New Roman" w:cs="Times New Roman"/>
          <w:sz w:val="24"/>
          <w:szCs w:val="24"/>
          <w:lang w:eastAsia="ru-RU"/>
        </w:rPr>
      </w:pPr>
      <w:proofErr w:type="gramStart"/>
      <w:r w:rsidRPr="00B04664">
        <w:rPr>
          <w:rFonts w:ascii="Times New Roman" w:eastAsia="Times New Roman" w:hAnsi="Times New Roman" w:cs="Times New Roman"/>
          <w:sz w:val="24"/>
          <w:szCs w:val="24"/>
          <w:lang w:eastAsia="ru-RU"/>
        </w:rPr>
        <w:t>б)   </w:t>
      </w:r>
      <w:proofErr w:type="gramEnd"/>
      <w:r w:rsidRPr="00B04664">
        <w:rPr>
          <w:rFonts w:ascii="Times New Roman" w:eastAsia="Times New Roman" w:hAnsi="Times New Roman" w:cs="Times New Roman"/>
          <w:sz w:val="24"/>
          <w:szCs w:val="24"/>
          <w:lang w:eastAsia="ru-RU"/>
        </w:rPr>
        <w:t xml:space="preserve"> вспомогательное оборудование.</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Стационарные сооружения представляют собой строения (заводы, административные здания и т.д.) и стационарное оборудование (генераторы, подъемники и т.д.).</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Вспомогательное оборудование включает в себя движимое заводское оборудование (ручной инструмент, автопогрузчики и т.п.) и конторское оборудование.</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3. Вспомогательные материалы и услуги</w:t>
      </w:r>
      <w:r w:rsidRPr="00B04664">
        <w:rPr>
          <w:rFonts w:ascii="Times New Roman" w:eastAsia="Times New Roman" w:hAnsi="Times New Roman" w:cs="Times New Roman"/>
          <w:sz w:val="24"/>
          <w:szCs w:val="24"/>
          <w:lang w:eastAsia="ru-RU"/>
        </w:rPr>
        <w:t>. Это объекты, которые вообще не присутствуют в готовом изделии. Вспомогательные материалы бывают двух видов: рабочие материалы (смазочные масла, писчая бумага и т.д.) и материалы для технического обслуживания и ремонта (краски, гвозди, щетки и т.п.).</w:t>
      </w:r>
    </w:p>
    <w:p w:rsidR="00E03402" w:rsidRPr="00B04664" w:rsidRDefault="00E03402" w:rsidP="00E03402">
      <w:pPr>
        <w:spacing w:after="0" w:line="240" w:lineRule="auto"/>
        <w:ind w:firstLine="907"/>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Деловые услуги подразделяются на услуги по техническому обслуживанию и ремонту (мытье окон, ремонт пишущих машинок и т.п.) и услуги консультативного производственного назначения используются различные инструменты маркетинга, стратегия и тактика.</w:t>
      </w:r>
    </w:p>
    <w:p w:rsidR="00E03402" w:rsidRPr="00B04664" w:rsidRDefault="00E03402" w:rsidP="00E03402">
      <w:pPr>
        <w:spacing w:after="0" w:line="240" w:lineRule="auto"/>
        <w:ind w:firstLine="907"/>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t>3. Услуги.</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Первоначально в теории маркетинга рассматривались только материальные характера</w:t>
      </w:r>
      <w:r w:rsidRPr="00B04664">
        <w:rPr>
          <w:rFonts w:ascii="Times New Roman" w:eastAsia="Times New Roman" w:hAnsi="Times New Roman" w:cs="Times New Roman"/>
          <w:b/>
          <w:bCs/>
          <w:sz w:val="24"/>
          <w:szCs w:val="24"/>
          <w:lang w:eastAsia="ru-RU"/>
        </w:rPr>
        <w:t>.</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Услуга</w:t>
      </w:r>
      <w:r w:rsidRPr="00B04664">
        <w:rPr>
          <w:rFonts w:ascii="Times New Roman" w:eastAsia="Times New Roman" w:hAnsi="Times New Roman" w:cs="Times New Roman"/>
          <w:sz w:val="24"/>
          <w:szCs w:val="24"/>
          <w:lang w:eastAsia="ru-RU"/>
        </w:rPr>
        <w:t xml:space="preserve"> – это любое мероприятие и выгода, которые одна сторона может </w:t>
      </w:r>
      <w:r w:rsidRPr="00B04664">
        <w:rPr>
          <w:rFonts w:ascii="Times New Roman" w:eastAsia="Times New Roman" w:hAnsi="Times New Roman" w:cs="Times New Roman"/>
          <w:i/>
          <w:iCs/>
          <w:sz w:val="24"/>
          <w:szCs w:val="24"/>
          <w:lang w:eastAsia="ru-RU"/>
        </w:rPr>
        <w:t>предложить</w:t>
      </w:r>
      <w:r w:rsidRPr="00B04664">
        <w:rPr>
          <w:rFonts w:ascii="Times New Roman" w:eastAsia="Times New Roman" w:hAnsi="Times New Roman" w:cs="Times New Roman"/>
          <w:sz w:val="24"/>
          <w:szCs w:val="24"/>
          <w:lang w:eastAsia="ru-RU"/>
        </w:rPr>
        <w:t xml:space="preserve"> другой и которые в основном не осязаются и, не приводя к завладению чем-либо. Производств услуг может быть, а может и не быть связано с товаром в его материальном виде.</w:t>
      </w:r>
    </w:p>
    <w:p w:rsidR="00E03402" w:rsidRPr="00B04664" w:rsidRDefault="00E03402" w:rsidP="00E03402">
      <w:pPr>
        <w:spacing w:after="0" w:line="240" w:lineRule="auto"/>
        <w:ind w:left="720" w:hanging="11"/>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t>Отличительные черты услуг и их маркетинговое значение</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bookmarkStart w:id="0" w:name="_GoBack"/>
      <w:r w:rsidRPr="00B04664">
        <w:rPr>
          <w:rFonts w:ascii="Times New Roman" w:eastAsia="Times New Roman" w:hAnsi="Times New Roman" w:cs="Times New Roman"/>
          <w:sz w:val="24"/>
          <w:szCs w:val="24"/>
          <w:lang w:eastAsia="ru-RU"/>
        </w:rPr>
        <w:t>Услуги обладают четырьмя основными характеристиками</w:t>
      </w:r>
      <w:bookmarkEnd w:id="0"/>
      <w:r w:rsidRPr="00B04664">
        <w:rPr>
          <w:rFonts w:ascii="Times New Roman" w:eastAsia="Times New Roman" w:hAnsi="Times New Roman" w:cs="Times New Roman"/>
          <w:sz w:val="24"/>
          <w:szCs w:val="24"/>
          <w:lang w:eastAsia="ru-RU"/>
        </w:rPr>
        <w:t>, которые в значительной степени влияют на разработку маркетинговых программ;</w:t>
      </w:r>
    </w:p>
    <w:p w:rsidR="00E03402" w:rsidRPr="00B04664" w:rsidRDefault="00E03402" w:rsidP="00E03402">
      <w:pPr>
        <w:spacing w:after="0" w:line="240" w:lineRule="auto"/>
        <w:ind w:left="1440" w:hanging="360"/>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xml:space="preserve">  </w:t>
      </w:r>
      <w:r w:rsidRPr="00B04664">
        <w:rPr>
          <w:rFonts w:ascii="Times New Roman" w:eastAsia="Times New Roman" w:hAnsi="Times New Roman" w:cs="Times New Roman"/>
          <w:b/>
          <w:bCs/>
          <w:sz w:val="24"/>
          <w:szCs w:val="24"/>
          <w:lang w:eastAsia="ru-RU"/>
        </w:rPr>
        <w:t>Неосязаемость;</w:t>
      </w:r>
    </w:p>
    <w:p w:rsidR="00E03402" w:rsidRPr="00B04664" w:rsidRDefault="00E03402" w:rsidP="00E03402">
      <w:pPr>
        <w:spacing w:after="0" w:line="240" w:lineRule="auto"/>
        <w:ind w:left="1440" w:hanging="360"/>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xml:space="preserve">  </w:t>
      </w:r>
      <w:r w:rsidRPr="00B04664">
        <w:rPr>
          <w:rFonts w:ascii="Times New Roman" w:eastAsia="Times New Roman" w:hAnsi="Times New Roman" w:cs="Times New Roman"/>
          <w:b/>
          <w:bCs/>
          <w:sz w:val="24"/>
          <w:szCs w:val="24"/>
          <w:lang w:eastAsia="ru-RU"/>
        </w:rPr>
        <w:t>Неотделимость;</w:t>
      </w:r>
    </w:p>
    <w:p w:rsidR="00E03402" w:rsidRPr="00B04664" w:rsidRDefault="00E03402" w:rsidP="00E03402">
      <w:pPr>
        <w:spacing w:after="0" w:line="240" w:lineRule="auto"/>
        <w:ind w:left="1440" w:hanging="360"/>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xml:space="preserve">  </w:t>
      </w:r>
      <w:r w:rsidRPr="00B04664">
        <w:rPr>
          <w:rFonts w:ascii="Times New Roman" w:eastAsia="Times New Roman" w:hAnsi="Times New Roman" w:cs="Times New Roman"/>
          <w:b/>
          <w:bCs/>
          <w:sz w:val="24"/>
          <w:szCs w:val="24"/>
          <w:lang w:eastAsia="ru-RU"/>
        </w:rPr>
        <w:t>Непостоянство;</w:t>
      </w:r>
    </w:p>
    <w:p w:rsidR="00E03402" w:rsidRPr="00B04664" w:rsidRDefault="00E03402" w:rsidP="00E03402">
      <w:pPr>
        <w:spacing w:after="0" w:line="240" w:lineRule="auto"/>
        <w:ind w:left="1440" w:hanging="360"/>
        <w:jc w:val="both"/>
        <w:rPr>
          <w:rFonts w:ascii="Times New Roman" w:eastAsia="Times New Roman" w:hAnsi="Times New Roman" w:cs="Times New Roman"/>
          <w:sz w:val="24"/>
          <w:szCs w:val="24"/>
          <w:lang w:eastAsia="ru-RU"/>
        </w:rPr>
      </w:pPr>
      <w:r w:rsidRPr="00B04664">
        <w:rPr>
          <w:rFonts w:ascii="Wingdings" w:eastAsia="Times New Roman" w:hAnsi="Wingdings" w:cs="Times New Roman"/>
          <w:sz w:val="24"/>
          <w:szCs w:val="24"/>
          <w:lang w:eastAsia="ru-RU"/>
        </w:rPr>
        <w:t></w:t>
      </w:r>
      <w:r w:rsidRPr="00B04664">
        <w:rPr>
          <w:rFonts w:ascii="Times New Roman" w:eastAsia="Times New Roman" w:hAnsi="Times New Roman" w:cs="Times New Roman"/>
          <w:sz w:val="24"/>
          <w:szCs w:val="24"/>
          <w:lang w:eastAsia="ru-RU"/>
        </w:rPr>
        <w:t xml:space="preserve">  </w:t>
      </w:r>
      <w:r w:rsidRPr="00B04664">
        <w:rPr>
          <w:rFonts w:ascii="Times New Roman" w:eastAsia="Times New Roman" w:hAnsi="Times New Roman" w:cs="Times New Roman"/>
          <w:b/>
          <w:bCs/>
          <w:sz w:val="24"/>
          <w:szCs w:val="24"/>
          <w:lang w:eastAsia="ru-RU"/>
        </w:rPr>
        <w:t>Невозможность хранения.</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 xml:space="preserve">Неосязаемость; </w:t>
      </w:r>
      <w:r w:rsidRPr="00B04664">
        <w:rPr>
          <w:rFonts w:ascii="Times New Roman" w:eastAsia="Times New Roman" w:hAnsi="Times New Roman" w:cs="Times New Roman"/>
          <w:sz w:val="24"/>
          <w:szCs w:val="24"/>
          <w:lang w:eastAsia="ru-RU"/>
        </w:rPr>
        <w:t>в отличие от материальных товаров их нельзя увидеть, попробовать, почувствовать, услышать или уловить их запах до тех пор, пока они не будут приобретены.</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lastRenderedPageBreak/>
        <w:t>Стремясь уменьшить неопределенность, покупатели анализируют внешние признаки или очевидность качества услуги. Они получают представление об уровне обслуживания по расположению офиса, интерьеру, оборудованию, персоналу продавца услуги, предоставляемой информации, символами и цене.</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 xml:space="preserve">Неотделимость; </w:t>
      </w:r>
      <w:r w:rsidRPr="00B04664">
        <w:rPr>
          <w:rFonts w:ascii="Times New Roman" w:eastAsia="Times New Roman" w:hAnsi="Times New Roman" w:cs="Times New Roman"/>
          <w:sz w:val="24"/>
          <w:szCs w:val="24"/>
          <w:lang w:eastAsia="ru-RU"/>
        </w:rPr>
        <w:t>услуги в отличие от материальных товаров, которые производятся, хранятся на складе, распространяются через многочисленных посредников, обычно предоставляются и потребляются одновременно. Т.к. клиент – непосредственный участник процесса обслуживания, то взаимодействие продавца услуги и потребителя – отличительная характеристика услуги как товара.</w:t>
      </w:r>
    </w:p>
    <w:p w:rsidR="00E03402" w:rsidRPr="00B04664" w:rsidRDefault="00E03402" w:rsidP="00E03402">
      <w:p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Ограниченность времени продавца приводит к появлению стратегий, повышающих эффективность его использования. В частности, продавец услуги может работать на более крупную аудиторию.</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 xml:space="preserve">Непостоянство; </w:t>
      </w:r>
      <w:r w:rsidRPr="00B04664">
        <w:rPr>
          <w:rFonts w:ascii="Times New Roman" w:eastAsia="Times New Roman" w:hAnsi="Times New Roman" w:cs="Times New Roman"/>
          <w:sz w:val="24"/>
          <w:szCs w:val="24"/>
          <w:lang w:eastAsia="ru-RU"/>
        </w:rPr>
        <w:t>качество однотипных услуг колеблется в весьма широких пределах, в зависимости</w:t>
      </w:r>
      <w:r w:rsidRPr="00B04664">
        <w:rPr>
          <w:rFonts w:ascii="Times New Roman" w:eastAsia="Times New Roman" w:hAnsi="Times New Roman" w:cs="Times New Roman"/>
          <w:b/>
          <w:bCs/>
          <w:sz w:val="24"/>
          <w:szCs w:val="24"/>
          <w:lang w:eastAsia="ru-RU"/>
        </w:rPr>
        <w:t xml:space="preserve"> </w:t>
      </w:r>
      <w:r w:rsidRPr="00B04664">
        <w:rPr>
          <w:rFonts w:ascii="Times New Roman" w:eastAsia="Times New Roman" w:hAnsi="Times New Roman" w:cs="Times New Roman"/>
          <w:sz w:val="24"/>
          <w:szCs w:val="24"/>
          <w:lang w:eastAsia="ru-RU"/>
        </w:rPr>
        <w:t>от того, кто их предоставляет, когда и где. Тренер детских, главный тренер сборной команды, специалисты широкого профиля. Понимая это, покупатели часто обращаются к нескольким продавцам услуг, прежде чем выберут одного из них.</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Повышение качества услуг предполагает прохождение компанией трех ступеней.</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Первая – подбор персонала и его обучение.</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Вторая – стандартизация процесса предоставления услуг в организации.</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Третья – контроль степени удовлетворения клиентов обслуживанием с помощью системы анализа жалоб и предложений, изучения клиентов фирмы. Сравнения качества услуг конкурентов с качеством собственных услуг.</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sz w:val="24"/>
          <w:szCs w:val="24"/>
          <w:lang w:eastAsia="ru-RU"/>
        </w:rPr>
        <w:t>Невозможность хранения.</w:t>
      </w:r>
      <w:r w:rsidRPr="00B04664">
        <w:rPr>
          <w:rFonts w:ascii="Times New Roman" w:eastAsia="Times New Roman" w:hAnsi="Times New Roman" w:cs="Times New Roman"/>
          <w:sz w:val="24"/>
          <w:szCs w:val="24"/>
          <w:lang w:eastAsia="ru-RU"/>
        </w:rPr>
        <w:t xml:space="preserve"> Услуги </w:t>
      </w:r>
      <w:proofErr w:type="spellStart"/>
      <w:r w:rsidRPr="00B04664">
        <w:rPr>
          <w:rFonts w:ascii="Times New Roman" w:eastAsia="Times New Roman" w:hAnsi="Times New Roman" w:cs="Times New Roman"/>
          <w:sz w:val="24"/>
          <w:szCs w:val="24"/>
          <w:lang w:eastAsia="ru-RU"/>
        </w:rPr>
        <w:t>несохраняемы</w:t>
      </w:r>
      <w:proofErr w:type="spellEnd"/>
      <w:r w:rsidRPr="00B04664">
        <w:rPr>
          <w:rFonts w:ascii="Times New Roman" w:eastAsia="Times New Roman" w:hAnsi="Times New Roman" w:cs="Times New Roman"/>
          <w:sz w:val="24"/>
          <w:szCs w:val="24"/>
          <w:lang w:eastAsia="ru-RU"/>
        </w:rPr>
        <w:t>. Невозможность хранения услуг не имеет значения в условиях устойчивого спроса, когда определение численности обслуживаемых клиентов не представляет проблем. Сложности возникают при существенных колебаниях спроса на предлагаемые услуги.</w:t>
      </w:r>
    </w:p>
    <w:p w:rsidR="00E03402" w:rsidRPr="00B04664" w:rsidRDefault="00E03402" w:rsidP="00E03402">
      <w:pPr>
        <w:spacing w:after="0" w:line="240" w:lineRule="auto"/>
        <w:ind w:left="1077" w:hanging="357"/>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b/>
          <w:bCs/>
          <w:i/>
          <w:iCs/>
          <w:sz w:val="24"/>
          <w:szCs w:val="24"/>
          <w:lang w:eastAsia="ru-RU"/>
        </w:rPr>
        <w:t>Жизненный цикл товара.</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Товар, попав на рынок, живет своей особой жизнь, называемой в маркетинге ЖИЗНЕННЫЙ ЦИКЛ ТОВАРА. У различных товаров разный жизненный цикл. Суть ее состоит в том, что товар живет на рынке определенное время (от нескольких дней до десятков лет), рано или поздно он вытесняется с рынка другими товаром. Время существования товара на рынке и есть его жизненный цикл. Жизненный цикл товара включает в себя несколько этапов (стадий).</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Жизненный цикл товара характеризуется колебаниями объема продаж (сбыта) и прибыльностью от его продажи во времени. Продолжительность самого жизненного цикла товара, количество стадий, их продолжительность не для всех товаров являются одинаковыми.</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Большинство товаров, представленных на рынке, переживают типичный (традиционный) жизненный цикл. Кривая традиционного жизненного цикла товар характеризует не долговременным продвижением и ростом сбыта, достаточно продолжительным периодом зрелости и длительным спадом, который может длиться годы.</w:t>
      </w:r>
    </w:p>
    <w:p w:rsidR="00E03402" w:rsidRPr="00B04664" w:rsidRDefault="00E03402" w:rsidP="00E03402">
      <w:pPr>
        <w:spacing w:after="0" w:line="240" w:lineRule="auto"/>
        <w:ind w:firstLine="54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Этапы ЖЦТ:</w:t>
      </w:r>
    </w:p>
    <w:p w:rsidR="00E03402" w:rsidRPr="00B04664" w:rsidRDefault="00E03402" w:rsidP="00E03402">
      <w:pPr>
        <w:numPr>
          <w:ilvl w:val="0"/>
          <w:numId w:val="11"/>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 xml:space="preserve">1.Этап разработки товара </w:t>
      </w:r>
      <w:r w:rsidRPr="00B04664">
        <w:rPr>
          <w:rFonts w:ascii="Times New Roman" w:eastAsia="Times New Roman" w:hAnsi="Times New Roman" w:cs="Times New Roman"/>
          <w:sz w:val="24"/>
          <w:szCs w:val="24"/>
          <w:lang w:eastAsia="ru-RU"/>
        </w:rPr>
        <w:t>– задача маркетинга – изучить нуждается ли потребитель в данном продукте, что собой представляет потенциальный потребитель, на какой рынок можно рассчитывать при реализации замысла. Это этап трат и возможных будущих доходов.</w:t>
      </w:r>
    </w:p>
    <w:p w:rsidR="00E03402" w:rsidRPr="00B04664" w:rsidRDefault="00E03402" w:rsidP="00E03402">
      <w:pPr>
        <w:numPr>
          <w:ilvl w:val="0"/>
          <w:numId w:val="11"/>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2.</w:t>
      </w:r>
      <w:r w:rsidRPr="00B04664">
        <w:rPr>
          <w:rFonts w:ascii="Times New Roman" w:eastAsia="Times New Roman" w:hAnsi="Times New Roman" w:cs="Times New Roman"/>
          <w:i/>
          <w:iCs/>
          <w:sz w:val="24"/>
          <w:szCs w:val="24"/>
          <w:lang w:eastAsia="ru-RU"/>
        </w:rPr>
        <w:t>Этап внедрения</w:t>
      </w:r>
      <w:r w:rsidRPr="00B04664">
        <w:rPr>
          <w:rFonts w:ascii="Times New Roman" w:eastAsia="Times New Roman" w:hAnsi="Times New Roman" w:cs="Times New Roman"/>
          <w:sz w:val="24"/>
          <w:szCs w:val="24"/>
          <w:lang w:eastAsia="ru-RU"/>
        </w:rPr>
        <w:t xml:space="preserve"> – период медленного роста сбыта по мере выхода товара на рынок. В связи с большими затратами по выведению товара прибылей на этом этапе еще нет (если есть, то совсем незначительные).</w:t>
      </w:r>
    </w:p>
    <w:p w:rsidR="00E03402" w:rsidRPr="00B04664" w:rsidRDefault="00E03402" w:rsidP="00E03402">
      <w:pPr>
        <w:numPr>
          <w:ilvl w:val="0"/>
          <w:numId w:val="11"/>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3.</w:t>
      </w:r>
      <w:r w:rsidRPr="00B04664">
        <w:rPr>
          <w:rFonts w:ascii="Times New Roman" w:eastAsia="Times New Roman" w:hAnsi="Times New Roman" w:cs="Times New Roman"/>
          <w:i/>
          <w:iCs/>
          <w:sz w:val="24"/>
          <w:szCs w:val="24"/>
          <w:lang w:eastAsia="ru-RU"/>
        </w:rPr>
        <w:t>Этап роста</w:t>
      </w:r>
      <w:r w:rsidRPr="00B04664">
        <w:rPr>
          <w:rFonts w:ascii="Times New Roman" w:eastAsia="Times New Roman" w:hAnsi="Times New Roman" w:cs="Times New Roman"/>
          <w:sz w:val="24"/>
          <w:szCs w:val="24"/>
          <w:lang w:eastAsia="ru-RU"/>
        </w:rPr>
        <w:t xml:space="preserve"> – товар получил признание, спрос на товар растет, предприятие начинает получать значительную прибыль.</w:t>
      </w:r>
    </w:p>
    <w:p w:rsidR="00E03402" w:rsidRPr="00B04664" w:rsidRDefault="00E03402" w:rsidP="00E03402">
      <w:pPr>
        <w:numPr>
          <w:ilvl w:val="0"/>
          <w:numId w:val="11"/>
        </w:numPr>
        <w:spacing w:after="0" w:line="240" w:lineRule="auto"/>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lastRenderedPageBreak/>
        <w:t>4.</w:t>
      </w:r>
      <w:r w:rsidRPr="00B04664">
        <w:rPr>
          <w:rFonts w:ascii="Times New Roman" w:eastAsia="Times New Roman" w:hAnsi="Times New Roman" w:cs="Times New Roman"/>
          <w:i/>
          <w:iCs/>
          <w:sz w:val="24"/>
          <w:szCs w:val="24"/>
          <w:lang w:eastAsia="ru-RU"/>
        </w:rPr>
        <w:t>Этап зрелости</w:t>
      </w:r>
      <w:r w:rsidRPr="00B04664">
        <w:rPr>
          <w:rFonts w:ascii="Times New Roman" w:eastAsia="Times New Roman" w:hAnsi="Times New Roman" w:cs="Times New Roman"/>
          <w:sz w:val="24"/>
          <w:szCs w:val="24"/>
          <w:lang w:eastAsia="ru-RU"/>
        </w:rPr>
        <w:t xml:space="preserve"> – период замедления темпов сбыта в связи с тем, что товар уже добился восприятия большинством потенциальных покупателей. Рынок насыщен, спрос стал массовым, покупки повторные. Прибыли стабилизируются или снижаются, в связи с ростом затрат на защиту товаров от конкурентов. Становится острее конкуренция в области цен аналогичных товаров, появляются оригинальные разработки конкурентов. Для удержания конкурентных позиций требуются улучшенные варианты товара, что в большинстве случае отвлекает значительные средства и приводит к сокращению прибыли.</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 xml:space="preserve">Необходим поиск дополнительных рынков для нового товара и новых пользователей. Ведется работа по нахождению способов более разнообразного использования товара и новых сфер применения. </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i/>
          <w:iCs/>
          <w:sz w:val="24"/>
          <w:szCs w:val="24"/>
          <w:lang w:eastAsia="ru-RU"/>
        </w:rPr>
        <w:t xml:space="preserve">5. Этап упадка </w:t>
      </w:r>
      <w:r w:rsidRPr="00B04664">
        <w:rPr>
          <w:rFonts w:ascii="Times New Roman" w:eastAsia="Times New Roman" w:hAnsi="Times New Roman" w:cs="Times New Roman"/>
          <w:sz w:val="24"/>
          <w:szCs w:val="24"/>
          <w:lang w:eastAsia="ru-RU"/>
        </w:rPr>
        <w:t>– это период, характеризующийся резким падением сбыта и снижением прибылей. Этому способствует успешная деятельность конкурентов, изменения в технологии, смена предпочтений потребителей. В качестве примера товаров, прошедших обычный цикл, можно привести дезодорант, телефоны с наборным диском.</w:t>
      </w:r>
    </w:p>
    <w:p w:rsidR="00E03402" w:rsidRPr="00B04664" w:rsidRDefault="00E03402" w:rsidP="00E03402">
      <w:pPr>
        <w:spacing w:after="0" w:line="240" w:lineRule="auto"/>
        <w:ind w:firstLine="720"/>
        <w:jc w:val="both"/>
        <w:rPr>
          <w:rFonts w:ascii="Times New Roman" w:eastAsia="Times New Roman" w:hAnsi="Times New Roman" w:cs="Times New Roman"/>
          <w:sz w:val="24"/>
          <w:szCs w:val="24"/>
          <w:lang w:eastAsia="ru-RU"/>
        </w:rPr>
      </w:pPr>
      <w:r w:rsidRPr="00B04664">
        <w:rPr>
          <w:rFonts w:ascii="Times New Roman" w:eastAsia="Times New Roman" w:hAnsi="Times New Roman" w:cs="Times New Roman"/>
          <w:sz w:val="24"/>
          <w:szCs w:val="24"/>
          <w:lang w:eastAsia="ru-RU"/>
        </w:rPr>
        <w:t>Благополучие предприятия обеспечивается надежно только тогда, когда жизненные циклы различных товаров, выпускаемых им, перекрывают друг друга. Это означает, что еще до момента насыщения рынка одним товаром на рынок должен быть введен уже следующий новый товар.</w:t>
      </w:r>
    </w:p>
    <w:p w:rsidR="00D214B7" w:rsidRDefault="00D214B7" w:rsidP="00E03402">
      <w:pPr>
        <w:spacing w:after="0" w:line="240" w:lineRule="auto"/>
        <w:jc w:val="both"/>
      </w:pPr>
    </w:p>
    <w:sectPr w:rsidR="00D214B7" w:rsidSect="00E03402">
      <w:footerReference w:type="default" r:id="rId7"/>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C3" w:rsidRDefault="005453C3" w:rsidP="00D70774">
      <w:pPr>
        <w:spacing w:after="0" w:line="240" w:lineRule="auto"/>
      </w:pPr>
      <w:r>
        <w:separator/>
      </w:r>
    </w:p>
  </w:endnote>
  <w:endnote w:type="continuationSeparator" w:id="0">
    <w:p w:rsidR="005453C3" w:rsidRDefault="005453C3" w:rsidP="00D7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874875"/>
      <w:docPartObj>
        <w:docPartGallery w:val="Page Numbers (Bottom of Page)"/>
        <w:docPartUnique/>
      </w:docPartObj>
    </w:sdtPr>
    <w:sdtEndPr/>
    <w:sdtContent>
      <w:p w:rsidR="00D70774" w:rsidRDefault="00D70774">
        <w:pPr>
          <w:pStyle w:val="a5"/>
          <w:jc w:val="center"/>
        </w:pPr>
        <w:r>
          <w:fldChar w:fldCharType="begin"/>
        </w:r>
        <w:r>
          <w:instrText>PAGE   \* MERGEFORMAT</w:instrText>
        </w:r>
        <w:r>
          <w:fldChar w:fldCharType="separate"/>
        </w:r>
        <w:r w:rsidR="009260EF">
          <w:rPr>
            <w:noProof/>
          </w:rPr>
          <w:t>5</w:t>
        </w:r>
        <w:r>
          <w:fldChar w:fldCharType="end"/>
        </w:r>
      </w:p>
    </w:sdtContent>
  </w:sdt>
  <w:p w:rsidR="00D70774" w:rsidRDefault="00D707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C3" w:rsidRDefault="005453C3" w:rsidP="00D70774">
      <w:pPr>
        <w:spacing w:after="0" w:line="240" w:lineRule="auto"/>
      </w:pPr>
      <w:r>
        <w:separator/>
      </w:r>
    </w:p>
  </w:footnote>
  <w:footnote w:type="continuationSeparator" w:id="0">
    <w:p w:rsidR="005453C3" w:rsidRDefault="005453C3" w:rsidP="00D70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495"/>
    <w:multiLevelType w:val="multilevel"/>
    <w:tmpl w:val="594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5150C"/>
    <w:multiLevelType w:val="multilevel"/>
    <w:tmpl w:val="460E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DCE"/>
    <w:multiLevelType w:val="multilevel"/>
    <w:tmpl w:val="78EC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4442E"/>
    <w:multiLevelType w:val="multilevel"/>
    <w:tmpl w:val="CA80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272CF4"/>
    <w:multiLevelType w:val="multilevel"/>
    <w:tmpl w:val="9C9A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D39B8"/>
    <w:multiLevelType w:val="multilevel"/>
    <w:tmpl w:val="1D025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0282629"/>
    <w:multiLevelType w:val="multilevel"/>
    <w:tmpl w:val="47AA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15394"/>
    <w:multiLevelType w:val="multilevel"/>
    <w:tmpl w:val="369C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8870EE"/>
    <w:multiLevelType w:val="multilevel"/>
    <w:tmpl w:val="360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95237"/>
    <w:multiLevelType w:val="multilevel"/>
    <w:tmpl w:val="B0DA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0F6620"/>
    <w:multiLevelType w:val="multilevel"/>
    <w:tmpl w:val="3A28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
  </w:num>
  <w:num w:numId="4">
    <w:abstractNumId w:val="3"/>
  </w:num>
  <w:num w:numId="5">
    <w:abstractNumId w:val="6"/>
  </w:num>
  <w:num w:numId="6">
    <w:abstractNumId w:val="8"/>
  </w:num>
  <w:num w:numId="7">
    <w:abstractNumId w:val="2"/>
  </w:num>
  <w:num w:numId="8">
    <w:abstractNumId w:val="10"/>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02"/>
    <w:rsid w:val="004528A4"/>
    <w:rsid w:val="005453C3"/>
    <w:rsid w:val="00733B1F"/>
    <w:rsid w:val="009260EF"/>
    <w:rsid w:val="00943C7C"/>
    <w:rsid w:val="00B85A53"/>
    <w:rsid w:val="00D214B7"/>
    <w:rsid w:val="00D70774"/>
    <w:rsid w:val="00E03402"/>
    <w:rsid w:val="00FE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32659-5935-493A-9624-4CF5BFC1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774"/>
  </w:style>
  <w:style w:type="paragraph" w:styleId="a5">
    <w:name w:val="footer"/>
    <w:basedOn w:val="a"/>
    <w:link w:val="a6"/>
    <w:uiPriority w:val="99"/>
    <w:unhideWhenUsed/>
    <w:rsid w:val="00D70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774"/>
  </w:style>
  <w:style w:type="paragraph" w:styleId="a7">
    <w:name w:val="Balloon Text"/>
    <w:basedOn w:val="a"/>
    <w:link w:val="a8"/>
    <w:uiPriority w:val="99"/>
    <w:semiHidden/>
    <w:unhideWhenUsed/>
    <w:rsid w:val="00D707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0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6463D-4F29-40D9-915C-ABA8F3612771}"/>
</file>

<file path=customXml/itemProps2.xml><?xml version="1.0" encoding="utf-8"?>
<ds:datastoreItem xmlns:ds="http://schemas.openxmlformats.org/officeDocument/2006/customXml" ds:itemID="{7EA48FE3-F400-4690-8CB4-4534CC343217}"/>
</file>

<file path=customXml/itemProps3.xml><?xml version="1.0" encoding="utf-8"?>
<ds:datastoreItem xmlns:ds="http://schemas.openxmlformats.org/officeDocument/2006/customXml" ds:itemID="{88902E49-A266-44C5-A97A-2B07F36E99DE}"/>
</file>

<file path=docProps/app.xml><?xml version="1.0" encoding="utf-8"?>
<Properties xmlns="http://schemas.openxmlformats.org/officeDocument/2006/extended-properties" xmlns:vt="http://schemas.openxmlformats.org/officeDocument/2006/docPropsVTypes">
  <Template>Normal</Template>
  <TotalTime>109</TotalTime>
  <Pages>5</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Gusinets</dc:creator>
  <cp:keywords/>
  <dc:description/>
  <cp:lastModifiedBy>Evgeny Gusinets</cp:lastModifiedBy>
  <cp:revision>4</cp:revision>
  <cp:lastPrinted>2016-03-23T05:22:00Z</cp:lastPrinted>
  <dcterms:created xsi:type="dcterms:W3CDTF">2016-03-22T19:50:00Z</dcterms:created>
  <dcterms:modified xsi:type="dcterms:W3CDTF">2016-04-18T19:33:00Z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